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94130" w14:textId="77777777" w:rsidR="00A21C44" w:rsidRPr="00840419" w:rsidRDefault="00A21C44" w:rsidP="00A21C44">
      <w:pPr>
        <w:rPr>
          <w:rFonts w:ascii="Times New Roman" w:hAnsi="Times New Roman" w:cs="Times New Roman"/>
          <w:sz w:val="24"/>
          <w:szCs w:val="24"/>
        </w:rPr>
      </w:pPr>
      <w:r w:rsidRPr="00840419">
        <w:rPr>
          <w:rFonts w:ascii="Times New Roman" w:hAnsi="Times New Roman" w:cs="Times New Roman"/>
          <w:sz w:val="24"/>
          <w:szCs w:val="24"/>
        </w:rPr>
        <w:t xml:space="preserve">Accounting </w:t>
      </w:r>
      <w:r w:rsidRPr="00840419">
        <w:rPr>
          <w:rFonts w:ascii="Times New Roman" w:hAnsi="Times New Roman" w:cs="Times New Roman"/>
          <w:sz w:val="24"/>
          <w:szCs w:val="24"/>
        </w:rPr>
        <w:tab/>
      </w:r>
      <w:r w:rsidRPr="00840419">
        <w:rPr>
          <w:rFonts w:ascii="Times New Roman" w:hAnsi="Times New Roman" w:cs="Times New Roman"/>
          <w:sz w:val="24"/>
          <w:szCs w:val="24"/>
        </w:rPr>
        <w:tab/>
      </w:r>
      <w:r w:rsidRPr="00840419">
        <w:rPr>
          <w:rFonts w:ascii="Times New Roman" w:hAnsi="Times New Roman" w:cs="Times New Roman"/>
          <w:sz w:val="24"/>
          <w:szCs w:val="24"/>
        </w:rPr>
        <w:tab/>
      </w:r>
      <w:r w:rsidRPr="00840419">
        <w:rPr>
          <w:rFonts w:ascii="Times New Roman" w:hAnsi="Times New Roman" w:cs="Times New Roman"/>
          <w:sz w:val="24"/>
          <w:szCs w:val="24"/>
        </w:rPr>
        <w:tab/>
      </w:r>
      <w:r w:rsidRPr="00840419">
        <w:rPr>
          <w:rFonts w:ascii="Times New Roman" w:hAnsi="Times New Roman" w:cs="Times New Roman"/>
          <w:sz w:val="24"/>
          <w:szCs w:val="24"/>
        </w:rPr>
        <w:tab/>
        <w:t>Name ________________________________</w:t>
      </w:r>
    </w:p>
    <w:p w14:paraId="13F6B82A" w14:textId="77777777" w:rsidR="00A21C44" w:rsidRPr="00840419" w:rsidRDefault="00A21C44" w:rsidP="00A21C44">
      <w:pPr>
        <w:rPr>
          <w:rFonts w:ascii="Times New Roman" w:hAnsi="Times New Roman" w:cs="Times New Roman"/>
          <w:sz w:val="24"/>
          <w:szCs w:val="24"/>
        </w:rPr>
      </w:pPr>
      <w:r w:rsidRPr="00840419">
        <w:rPr>
          <w:rFonts w:ascii="Times New Roman" w:hAnsi="Times New Roman" w:cs="Times New Roman"/>
          <w:sz w:val="24"/>
          <w:szCs w:val="24"/>
        </w:rPr>
        <w:t>Ch. 4 Vocabulary</w:t>
      </w:r>
    </w:p>
    <w:p w14:paraId="7B03E20B" w14:textId="77777777" w:rsidR="00A21C44" w:rsidRPr="00840419" w:rsidRDefault="00A21C44" w:rsidP="00A21C44">
      <w:pPr>
        <w:rPr>
          <w:rFonts w:ascii="Times New Roman" w:hAnsi="Times New Roman" w:cs="Times New Roman"/>
          <w:sz w:val="24"/>
          <w:szCs w:val="24"/>
        </w:rPr>
      </w:pPr>
    </w:p>
    <w:p w14:paraId="5F03C870" w14:textId="77777777" w:rsidR="00A21C44" w:rsidRPr="00840419" w:rsidRDefault="00A21C44" w:rsidP="00A21C44">
      <w:pPr>
        <w:rPr>
          <w:rFonts w:ascii="Times New Roman" w:hAnsi="Times New Roman" w:cs="Times New Roman"/>
          <w:sz w:val="24"/>
          <w:szCs w:val="24"/>
        </w:rPr>
      </w:pPr>
      <w:r w:rsidRPr="00840419">
        <w:rPr>
          <w:rFonts w:ascii="Times New Roman" w:hAnsi="Times New Roman" w:cs="Times New Roman"/>
          <w:sz w:val="24"/>
          <w:szCs w:val="24"/>
        </w:rPr>
        <w:t xml:space="preserve">Instructions:  Save this document to your Accounting Folder.  Using the textbook glossary, define each word completely in the spaces provided below.  Save all of your updates and share or email it to </w:t>
      </w:r>
      <w:hyperlink r:id="rId7" w:history="1">
        <w:r w:rsidRPr="00840419">
          <w:rPr>
            <w:rStyle w:val="Hyperlink"/>
            <w:rFonts w:ascii="Times New Roman" w:hAnsi="Times New Roman" w:cs="Times New Roman"/>
            <w:sz w:val="24"/>
            <w:szCs w:val="24"/>
          </w:rPr>
          <w:t>tellsworth@fillmorecsd.org</w:t>
        </w:r>
      </w:hyperlink>
    </w:p>
    <w:p w14:paraId="2F2D680D" w14:textId="77777777" w:rsidR="00892A6A" w:rsidRPr="00840419" w:rsidRDefault="00892A6A">
      <w:pPr>
        <w:rPr>
          <w:rFonts w:ascii="Times New Roman" w:hAnsi="Times New Roman" w:cs="Times New Roman"/>
          <w:sz w:val="24"/>
          <w:szCs w:val="24"/>
        </w:rPr>
      </w:pPr>
    </w:p>
    <w:p w14:paraId="7BFD7BC2" w14:textId="24A1202E" w:rsidR="00A21C44" w:rsidRDefault="00840419">
      <w:pPr>
        <w:rPr>
          <w:rFonts w:ascii="Times New Roman" w:hAnsi="Times New Roman" w:cs="Times New Roman"/>
          <w:sz w:val="24"/>
          <w:szCs w:val="24"/>
        </w:rPr>
      </w:pPr>
      <w:r w:rsidRPr="00840419">
        <w:rPr>
          <w:rFonts w:ascii="Times New Roman" w:hAnsi="Times New Roman" w:cs="Times New Roman"/>
          <w:sz w:val="24"/>
          <w:szCs w:val="24"/>
        </w:rPr>
        <w:t>1.</w:t>
      </w:r>
      <w:r w:rsidRPr="00840419">
        <w:rPr>
          <w:rFonts w:ascii="Times New Roman" w:hAnsi="Times New Roman" w:cs="Times New Roman"/>
          <w:sz w:val="24"/>
          <w:szCs w:val="24"/>
        </w:rPr>
        <w:tab/>
        <w:t>j</w:t>
      </w:r>
      <w:r>
        <w:rPr>
          <w:rFonts w:ascii="Times New Roman" w:hAnsi="Times New Roman" w:cs="Times New Roman"/>
          <w:sz w:val="24"/>
          <w:szCs w:val="24"/>
        </w:rPr>
        <w:t>ournal</w:t>
      </w:r>
    </w:p>
    <w:p w14:paraId="545C539C" w14:textId="77777777" w:rsidR="00007073" w:rsidRDefault="00007073">
      <w:pPr>
        <w:rPr>
          <w:rFonts w:ascii="Times New Roman" w:hAnsi="Times New Roman" w:cs="Times New Roman"/>
          <w:sz w:val="24"/>
          <w:szCs w:val="24"/>
        </w:rPr>
      </w:pPr>
    </w:p>
    <w:p w14:paraId="534E03FF" w14:textId="654B65E2" w:rsidR="00840419" w:rsidRDefault="00840419">
      <w:pPr>
        <w:rPr>
          <w:rFonts w:ascii="Times New Roman" w:hAnsi="Times New Roman" w:cs="Times New Roman"/>
          <w:sz w:val="24"/>
          <w:szCs w:val="24"/>
        </w:rPr>
      </w:pPr>
    </w:p>
    <w:p w14:paraId="18908BEF" w14:textId="7AC2C438" w:rsidR="00840419" w:rsidRDefault="00840419">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journalizing</w:t>
      </w:r>
    </w:p>
    <w:p w14:paraId="1CEE831E" w14:textId="75006BC6" w:rsidR="00840419" w:rsidRDefault="00840419">
      <w:pPr>
        <w:rPr>
          <w:rFonts w:ascii="Times New Roman" w:hAnsi="Times New Roman" w:cs="Times New Roman"/>
          <w:sz w:val="24"/>
          <w:szCs w:val="24"/>
        </w:rPr>
      </w:pPr>
    </w:p>
    <w:p w14:paraId="2C337E8C" w14:textId="77777777" w:rsidR="00007073" w:rsidRDefault="00007073">
      <w:pPr>
        <w:rPr>
          <w:rFonts w:ascii="Times New Roman" w:hAnsi="Times New Roman" w:cs="Times New Roman"/>
          <w:sz w:val="24"/>
          <w:szCs w:val="24"/>
        </w:rPr>
      </w:pPr>
    </w:p>
    <w:p w14:paraId="0D9641F1" w14:textId="0856FFE2" w:rsidR="00840419" w:rsidRDefault="00840419">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entry</w:t>
      </w:r>
    </w:p>
    <w:p w14:paraId="0CA33F4C" w14:textId="4E8A7ED3" w:rsidR="00840419" w:rsidRDefault="00840419">
      <w:pPr>
        <w:rPr>
          <w:rFonts w:ascii="Times New Roman" w:hAnsi="Times New Roman" w:cs="Times New Roman"/>
          <w:sz w:val="24"/>
          <w:szCs w:val="24"/>
        </w:rPr>
      </w:pPr>
    </w:p>
    <w:p w14:paraId="323046CF" w14:textId="77777777" w:rsidR="00007073" w:rsidRDefault="00007073">
      <w:pPr>
        <w:rPr>
          <w:rFonts w:ascii="Times New Roman" w:hAnsi="Times New Roman" w:cs="Times New Roman"/>
          <w:sz w:val="24"/>
          <w:szCs w:val="24"/>
        </w:rPr>
      </w:pPr>
    </w:p>
    <w:p w14:paraId="778B3F70" w14:textId="08FFAB22" w:rsidR="00840419" w:rsidRDefault="00840419">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general journal</w:t>
      </w:r>
    </w:p>
    <w:p w14:paraId="5354EE46" w14:textId="01194B18" w:rsidR="00840419" w:rsidRDefault="00840419">
      <w:pPr>
        <w:rPr>
          <w:rFonts w:ascii="Times New Roman" w:hAnsi="Times New Roman" w:cs="Times New Roman"/>
          <w:sz w:val="24"/>
          <w:szCs w:val="24"/>
        </w:rPr>
      </w:pPr>
    </w:p>
    <w:p w14:paraId="42628DAB" w14:textId="77777777" w:rsidR="00007073" w:rsidRDefault="00007073">
      <w:pPr>
        <w:rPr>
          <w:rFonts w:ascii="Times New Roman" w:hAnsi="Times New Roman" w:cs="Times New Roman"/>
          <w:sz w:val="24"/>
          <w:szCs w:val="24"/>
        </w:rPr>
      </w:pPr>
    </w:p>
    <w:p w14:paraId="1DB2784D" w14:textId="77BA7791" w:rsidR="00840419" w:rsidRDefault="00840419">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double-entry accounting</w:t>
      </w:r>
    </w:p>
    <w:p w14:paraId="4789E8D7" w14:textId="59E1AA91" w:rsidR="00840419" w:rsidRDefault="00840419">
      <w:pPr>
        <w:rPr>
          <w:rFonts w:ascii="Times New Roman" w:hAnsi="Times New Roman" w:cs="Times New Roman"/>
          <w:sz w:val="24"/>
          <w:szCs w:val="24"/>
        </w:rPr>
      </w:pPr>
    </w:p>
    <w:p w14:paraId="415972FD" w14:textId="77777777" w:rsidR="00007073" w:rsidRDefault="00007073">
      <w:pPr>
        <w:rPr>
          <w:rFonts w:ascii="Times New Roman" w:hAnsi="Times New Roman" w:cs="Times New Roman"/>
          <w:sz w:val="24"/>
          <w:szCs w:val="24"/>
        </w:rPr>
      </w:pPr>
    </w:p>
    <w:p w14:paraId="3FB39E6E" w14:textId="4438D2E4" w:rsidR="00840419" w:rsidRDefault="00840419">
      <w:pP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source document</w:t>
      </w:r>
    </w:p>
    <w:p w14:paraId="52FF58B5" w14:textId="1F9D267C" w:rsidR="00840419" w:rsidRDefault="00840419">
      <w:pPr>
        <w:rPr>
          <w:rFonts w:ascii="Times New Roman" w:hAnsi="Times New Roman" w:cs="Times New Roman"/>
          <w:sz w:val="24"/>
          <w:szCs w:val="24"/>
        </w:rPr>
      </w:pPr>
    </w:p>
    <w:p w14:paraId="6ADA1CF7" w14:textId="77777777" w:rsidR="00007073" w:rsidRDefault="00007073">
      <w:pPr>
        <w:rPr>
          <w:rFonts w:ascii="Times New Roman" w:hAnsi="Times New Roman" w:cs="Times New Roman"/>
          <w:sz w:val="24"/>
          <w:szCs w:val="24"/>
        </w:rPr>
      </w:pPr>
    </w:p>
    <w:p w14:paraId="3ECDFD7C" w14:textId="684203BB" w:rsidR="00840419" w:rsidRDefault="00840419">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check</w:t>
      </w:r>
    </w:p>
    <w:p w14:paraId="479618F1" w14:textId="4C96193B" w:rsidR="00840419" w:rsidRDefault="00840419">
      <w:pPr>
        <w:rPr>
          <w:rFonts w:ascii="Times New Roman" w:hAnsi="Times New Roman" w:cs="Times New Roman"/>
          <w:sz w:val="24"/>
          <w:szCs w:val="24"/>
        </w:rPr>
      </w:pPr>
    </w:p>
    <w:p w14:paraId="3552BCAF" w14:textId="77777777" w:rsidR="00007073" w:rsidRDefault="00007073">
      <w:pPr>
        <w:rPr>
          <w:rFonts w:ascii="Times New Roman" w:hAnsi="Times New Roman" w:cs="Times New Roman"/>
          <w:sz w:val="24"/>
          <w:szCs w:val="24"/>
        </w:rPr>
      </w:pPr>
    </w:p>
    <w:p w14:paraId="7EFC7971" w14:textId="2B4440AC" w:rsidR="00840419" w:rsidRDefault="008244A6">
      <w:pPr>
        <w:rPr>
          <w:rFonts w:ascii="Times New Roman" w:hAnsi="Times New Roman" w:cs="Times New Roman"/>
          <w:sz w:val="24"/>
          <w:szCs w:val="24"/>
        </w:rPr>
      </w:pPr>
      <w:r>
        <w:rPr>
          <w:rFonts w:ascii="Times New Roman" w:hAnsi="Times New Roman" w:cs="Times New Roman"/>
          <w:sz w:val="24"/>
          <w:szCs w:val="24"/>
        </w:rPr>
        <w:t>8</w:t>
      </w:r>
      <w:r w:rsidR="00840419">
        <w:rPr>
          <w:rFonts w:ascii="Times New Roman" w:hAnsi="Times New Roman" w:cs="Times New Roman"/>
          <w:sz w:val="24"/>
          <w:szCs w:val="24"/>
        </w:rPr>
        <w:t>.</w:t>
      </w:r>
      <w:r w:rsidR="00840419">
        <w:rPr>
          <w:rFonts w:ascii="Times New Roman" w:hAnsi="Times New Roman" w:cs="Times New Roman"/>
          <w:sz w:val="24"/>
          <w:szCs w:val="24"/>
        </w:rPr>
        <w:tab/>
        <w:t>invoice</w:t>
      </w:r>
    </w:p>
    <w:p w14:paraId="38CE37D0" w14:textId="006C537C" w:rsidR="00840419" w:rsidRDefault="00840419">
      <w:pPr>
        <w:rPr>
          <w:rFonts w:ascii="Times New Roman" w:hAnsi="Times New Roman" w:cs="Times New Roman"/>
          <w:sz w:val="24"/>
          <w:szCs w:val="24"/>
        </w:rPr>
      </w:pPr>
    </w:p>
    <w:p w14:paraId="56CB5B24" w14:textId="77777777" w:rsidR="00AD7EA6" w:rsidRDefault="00AD7EA6">
      <w:pPr>
        <w:rPr>
          <w:rFonts w:ascii="Times New Roman" w:hAnsi="Times New Roman" w:cs="Times New Roman"/>
          <w:sz w:val="24"/>
          <w:szCs w:val="24"/>
        </w:rPr>
      </w:pPr>
    </w:p>
    <w:p w14:paraId="623459EB" w14:textId="0AB5672F" w:rsidR="00840419" w:rsidRDefault="008244A6">
      <w:pPr>
        <w:rPr>
          <w:rFonts w:ascii="Times New Roman" w:hAnsi="Times New Roman" w:cs="Times New Roman"/>
          <w:sz w:val="24"/>
          <w:szCs w:val="24"/>
        </w:rPr>
      </w:pPr>
      <w:r>
        <w:rPr>
          <w:rFonts w:ascii="Times New Roman" w:hAnsi="Times New Roman" w:cs="Times New Roman"/>
          <w:sz w:val="24"/>
          <w:szCs w:val="24"/>
        </w:rPr>
        <w:t>9</w:t>
      </w:r>
      <w:r w:rsidR="00840419">
        <w:rPr>
          <w:rFonts w:ascii="Times New Roman" w:hAnsi="Times New Roman" w:cs="Times New Roman"/>
          <w:sz w:val="24"/>
          <w:szCs w:val="24"/>
        </w:rPr>
        <w:t>.</w:t>
      </w:r>
      <w:r w:rsidR="00840419">
        <w:rPr>
          <w:rFonts w:ascii="Times New Roman" w:hAnsi="Times New Roman" w:cs="Times New Roman"/>
          <w:sz w:val="24"/>
          <w:szCs w:val="24"/>
        </w:rPr>
        <w:tab/>
        <w:t>sales invoice</w:t>
      </w:r>
    </w:p>
    <w:p w14:paraId="29B19F12" w14:textId="52745C87" w:rsidR="00840419" w:rsidRDefault="00840419">
      <w:pPr>
        <w:rPr>
          <w:rFonts w:ascii="Times New Roman" w:hAnsi="Times New Roman" w:cs="Times New Roman"/>
          <w:sz w:val="24"/>
          <w:szCs w:val="24"/>
        </w:rPr>
      </w:pPr>
    </w:p>
    <w:p w14:paraId="550E944A" w14:textId="77777777" w:rsidR="00AD7EA6" w:rsidRDefault="00AD7EA6">
      <w:pPr>
        <w:rPr>
          <w:rFonts w:ascii="Times New Roman" w:hAnsi="Times New Roman" w:cs="Times New Roman"/>
          <w:sz w:val="24"/>
          <w:szCs w:val="24"/>
        </w:rPr>
      </w:pPr>
    </w:p>
    <w:p w14:paraId="39E441A4" w14:textId="114AD1BF" w:rsidR="00840419" w:rsidRDefault="00840419">
      <w:pPr>
        <w:rPr>
          <w:rFonts w:ascii="Times New Roman" w:hAnsi="Times New Roman" w:cs="Times New Roman"/>
          <w:sz w:val="24"/>
          <w:szCs w:val="24"/>
        </w:rPr>
      </w:pPr>
      <w:r>
        <w:rPr>
          <w:rFonts w:ascii="Times New Roman" w:hAnsi="Times New Roman" w:cs="Times New Roman"/>
          <w:sz w:val="24"/>
          <w:szCs w:val="24"/>
        </w:rPr>
        <w:t>1</w:t>
      </w:r>
      <w:r w:rsidR="008244A6">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ab/>
        <w:t>receipt</w:t>
      </w:r>
    </w:p>
    <w:p w14:paraId="03C44448" w14:textId="2B5BAE48" w:rsidR="00840419" w:rsidRDefault="00840419">
      <w:pPr>
        <w:rPr>
          <w:rFonts w:ascii="Times New Roman" w:hAnsi="Times New Roman" w:cs="Times New Roman"/>
          <w:sz w:val="24"/>
          <w:szCs w:val="24"/>
        </w:rPr>
      </w:pPr>
    </w:p>
    <w:p w14:paraId="7739B9FF" w14:textId="77777777" w:rsidR="00AD7EA6" w:rsidRDefault="00AD7EA6">
      <w:pPr>
        <w:rPr>
          <w:rFonts w:ascii="Times New Roman" w:hAnsi="Times New Roman" w:cs="Times New Roman"/>
          <w:sz w:val="24"/>
          <w:szCs w:val="24"/>
        </w:rPr>
      </w:pPr>
    </w:p>
    <w:p w14:paraId="0868EFEE" w14:textId="5C227F0A" w:rsidR="00840419" w:rsidRPr="00840419" w:rsidRDefault="00840419">
      <w:pPr>
        <w:rPr>
          <w:rFonts w:ascii="Times New Roman" w:hAnsi="Times New Roman" w:cs="Times New Roman"/>
          <w:sz w:val="24"/>
          <w:szCs w:val="24"/>
        </w:rPr>
      </w:pPr>
      <w:r>
        <w:rPr>
          <w:rFonts w:ascii="Times New Roman" w:hAnsi="Times New Roman" w:cs="Times New Roman"/>
          <w:sz w:val="24"/>
          <w:szCs w:val="24"/>
        </w:rPr>
        <w:t>1</w:t>
      </w:r>
      <w:r w:rsidR="008244A6">
        <w:rPr>
          <w:rFonts w:ascii="Times New Roman" w:hAnsi="Times New Roman" w:cs="Times New Roman"/>
          <w:sz w:val="24"/>
          <w:szCs w:val="24"/>
        </w:rPr>
        <w:t>1</w:t>
      </w:r>
      <w:bookmarkStart w:id="0" w:name="_GoBack"/>
      <w:bookmarkEnd w:id="0"/>
      <w:r>
        <w:rPr>
          <w:rFonts w:ascii="Times New Roman" w:hAnsi="Times New Roman" w:cs="Times New Roman"/>
          <w:sz w:val="24"/>
          <w:szCs w:val="24"/>
        </w:rPr>
        <w:t>.</w:t>
      </w:r>
      <w:r>
        <w:rPr>
          <w:rFonts w:ascii="Times New Roman" w:hAnsi="Times New Roman" w:cs="Times New Roman"/>
          <w:sz w:val="24"/>
          <w:szCs w:val="24"/>
        </w:rPr>
        <w:tab/>
        <w:t>memorandum</w:t>
      </w:r>
    </w:p>
    <w:sectPr w:rsidR="00840419" w:rsidRPr="00840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44"/>
    <w:rsid w:val="00007073"/>
    <w:rsid w:val="008244A6"/>
    <w:rsid w:val="00840419"/>
    <w:rsid w:val="00892A6A"/>
    <w:rsid w:val="00A21C44"/>
    <w:rsid w:val="00AD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02CB"/>
  <w15:chartTrackingRefBased/>
  <w15:docId w15:val="{CD974D82-B9CE-4CB3-9BF6-B2CD1FEB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C44"/>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C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tellsworth@fillmorecs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29" ma:contentTypeDescription="Create a new document." ma:contentTypeScope="" ma:versionID="2294a72c43e581c27e6ae77c0e72a3f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addf551c11476f017bc0910d02014912"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6F858-79F3-4747-8BF3-F8EDE871E638}">
  <ds:schemaRefs>
    <ds:schemaRef ds:uri="d2816622-cc35-45ff-b38d-8694946a657f"/>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968dbe4d-483c-4bd7-8c7b-287a3305d3b6"/>
    <ds:schemaRef ds:uri="http://www.w3.org/XML/1998/namespace"/>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B4B6987-7CBC-4C72-A545-B59582A0CEDF}">
  <ds:schemaRefs>
    <ds:schemaRef ds:uri="http://schemas.microsoft.com/sharepoint/v3/contenttype/forms"/>
  </ds:schemaRefs>
</ds:datastoreItem>
</file>

<file path=customXml/itemProps3.xml><?xml version="1.0" encoding="utf-8"?>
<ds:datastoreItem xmlns:ds="http://schemas.openxmlformats.org/officeDocument/2006/customXml" ds:itemID="{60247CBA-B623-49A9-BB64-BD476299A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456</Characters>
  <Application>Microsoft Office Word</Application>
  <DocSecurity>0</DocSecurity>
  <Lines>3</Lines>
  <Paragraphs>1</Paragraphs>
  <ScaleCrop>false</ScaleCrop>
  <Company>Fillmore CSD</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Ellsworth, Tricia</dc:creator>
  <cp:keywords/>
  <dc:description/>
  <cp:lastModifiedBy>Ellsworth, Tricia</cp:lastModifiedBy>
  <cp:revision>5</cp:revision>
  <dcterms:created xsi:type="dcterms:W3CDTF">2020-11-23T18:36:00Z</dcterms:created>
  <dcterms:modified xsi:type="dcterms:W3CDTF">2020-11-23T19:11:00Z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